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202" coordsize="21600,21600" o:spt="202.0" path="m,l,21600r21600,l21600,xe">
            <v:stroke joinstyle="miter"/>
            <v:path o:connecttype="rect" gradientshapeok="t"/>
          </v:shapetype>
        </w:pic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-358139</wp:posOffset>
            </wp:positionH>
            <wp:positionV relativeFrom="paragraph">
              <wp:posOffset>-38099</wp:posOffset>
            </wp:positionV>
            <wp:extent cx="1143000" cy="822960"/>
            <wp:effectExtent b="0" l="0" r="0" t="0"/>
            <wp:wrapNone/>
            <wp:docPr descr="R4-solutions" id="21" name="image1.png"/>
            <a:graphic>
              <a:graphicData uri="http://schemas.openxmlformats.org/drawingml/2006/picture">
                <pic:pic>
                  <pic:nvPicPr>
                    <pic:cNvPr descr="R4-solutions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229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"/>
        <w:tblW w:w="3836.0" w:type="dxa"/>
        <w:jc w:val="left"/>
        <w:tblInd w:w="0.0" w:type="dxa"/>
        <w:tblBorders>
          <w:top w:color="a5a5a5" w:space="0" w:sz="36" w:val="single"/>
          <w:bottom w:color="a5a5a5" w:space="0" w:sz="36" w:val="single"/>
          <w:insideH w:color="a5a5a5" w:space="0" w:sz="36" w:val="single"/>
        </w:tblBorders>
        <w:tblLayout w:type="fixed"/>
        <w:tblLook w:val="0400"/>
      </w:tblPr>
      <w:tblGrid>
        <w:gridCol w:w="3836"/>
        <w:tblGridChange w:id="0">
          <w:tblGrid>
            <w:gridCol w:w="383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72"/>
                <w:szCs w:val="7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Teledental Project- phase II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72"/>
                <w:szCs w:val="7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72"/>
                <w:szCs w:val="72"/>
                <w:u w:val="none"/>
                <w:shd w:fill="auto" w:val="clear"/>
                <w:vertAlign w:val="baseline"/>
                <w:rtl w:val="0"/>
              </w:rPr>
              <w:t xml:space="preserve">Design Document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Picture Validation</w:t>
            </w:r>
          </w:p>
        </w:tc>
      </w:tr>
    </w:tbl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3924300</wp:posOffset>
                </wp:positionH>
                <wp:positionV relativeFrom="paragraph">
                  <wp:posOffset>5461000</wp:posOffset>
                </wp:positionV>
                <wp:extent cx="1892300" cy="955039"/>
                <wp:effectExtent b="0" l="0" r="0" t="0"/>
                <wp:wrapNone/>
                <wp:docPr id="1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406200" y="3308831"/>
                          <a:ext cx="1879600" cy="942339"/>
                        </a:xfrm>
                        <a:custGeom>
                          <a:rect b="b" l="l" r="r" t="t"/>
                          <a:pathLst>
                            <a:path extrusionOk="0" h="942339" w="1879600">
                              <a:moveTo>
                                <a:pt x="0" y="0"/>
                              </a:moveTo>
                              <a:lnTo>
                                <a:pt x="0" y="942339"/>
                              </a:lnTo>
                              <a:lnTo>
                                <a:pt x="1879600" y="942339"/>
                              </a:lnTo>
                              <a:lnTo>
                                <a:pt x="18796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Date: 7/6/2022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30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by: Farshad Madani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3924300</wp:posOffset>
                </wp:positionH>
                <wp:positionV relativeFrom="paragraph">
                  <wp:posOffset>5461000</wp:posOffset>
                </wp:positionV>
                <wp:extent cx="1892300" cy="955039"/>
                <wp:effectExtent b="0" l="0" r="0" t="0"/>
                <wp:wrapNone/>
                <wp:docPr id="19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2300" cy="9550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3924300</wp:posOffset>
                </wp:positionH>
                <wp:positionV relativeFrom="paragraph">
                  <wp:posOffset>4965700</wp:posOffset>
                </wp:positionV>
                <wp:extent cx="1163320" cy="552450"/>
                <wp:effectExtent b="0" l="0" r="0" t="0"/>
                <wp:wrapNone/>
                <wp:docPr id="20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770690" y="3510125"/>
                          <a:ext cx="1150620" cy="539750"/>
                        </a:xfrm>
                        <a:custGeom>
                          <a:rect b="b" l="l" r="r" t="t"/>
                          <a:pathLst>
                            <a:path extrusionOk="0" h="539750" w="1150620">
                              <a:moveTo>
                                <a:pt x="0" y="0"/>
                              </a:moveTo>
                              <a:lnTo>
                                <a:pt x="0" y="539750"/>
                              </a:lnTo>
                              <a:lnTo>
                                <a:pt x="1150620" y="539750"/>
                              </a:lnTo>
                              <a:lnTo>
                                <a:pt x="1150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30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  <w:t xml:space="preserve">Version:1.3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3924300</wp:posOffset>
                </wp:positionH>
                <wp:positionV relativeFrom="paragraph">
                  <wp:posOffset>4965700</wp:posOffset>
                </wp:positionV>
                <wp:extent cx="1163320" cy="552450"/>
                <wp:effectExtent b="0" l="0" r="0" t="0"/>
                <wp:wrapNone/>
                <wp:docPr id="20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3320" cy="552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0" w:line="276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2f5496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2f5496"/>
          <w:sz w:val="28"/>
          <w:szCs w:val="28"/>
          <w:u w:val="none"/>
          <w:shd w:fill="auto" w:val="clear"/>
          <w:vertAlign w:val="baseline"/>
          <w:rtl w:val="0"/>
        </w:rPr>
        <w:t xml:space="preserve">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Picture Submission Requirements</w:t>
            </w:r>
          </w:hyperlink>
          <w:hyperlink w:anchor="_heading=h.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Picture Validation Requirements</w:t>
            </w:r>
          </w:hyperlink>
          <w:hyperlink w:anchor="_heading=h.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Required API’s</w:t>
            </w:r>
          </w:hyperlink>
          <w:hyperlink w:anchor="_heading=h.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Picture Validation Workflow</w:t>
            </w:r>
          </w:hyperlink>
          <w:hyperlink w:anchor="_heading=h.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pBdr>
          <w:bottom w:color="000000" w:space="1" w:sz="4" w:val="single"/>
        </w:pBdr>
        <w:rPr>
          <w:b w:val="1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rtl w:val="0"/>
        </w:rPr>
        <w:t xml:space="preserve">Picture Submission Requirements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" w:right="0" w:hanging="180"/>
        <w:jc w:val="left"/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Need system capability to capture pictures of the mouth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" w:right="0" w:hanging="180"/>
        <w:jc w:val="left"/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Requires 2 Pictures: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4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Smile 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4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open mouth to see back teeth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540" w:right="0" w:hanging="180"/>
        <w:jc w:val="left"/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ff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Gothic" w:cs="Century Gothic" w:eastAsia="Century Gothic" w:hAnsi="Century Gothic"/>
          <w:b w:val="0"/>
          <w:i w:val="1"/>
          <w:smallCaps w:val="0"/>
          <w:strike w:val="0"/>
          <w:color w:val="ff0000"/>
          <w:sz w:val="20"/>
          <w:szCs w:val="20"/>
          <w:u w:val="none"/>
          <w:shd w:fill="auto" w:val="clear"/>
          <w:vertAlign w:val="baseline"/>
          <w:rtl w:val="0"/>
        </w:rPr>
        <w:t xml:space="preserve">Open</w:t>
      </w:r>
      <w:r w:rsidDel="00000000" w:rsidR="00000000" w:rsidRPr="00000000"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ff0000"/>
          <w:sz w:val="20"/>
          <w:szCs w:val="20"/>
          <w:u w:val="none"/>
          <w:shd w:fill="auto" w:val="clear"/>
          <w:vertAlign w:val="baseline"/>
          <w:rtl w:val="0"/>
        </w:rPr>
        <w:t xml:space="preserve"> and </w:t>
      </w:r>
      <w:r w:rsidDel="00000000" w:rsidR="00000000" w:rsidRPr="00000000">
        <w:rPr>
          <w:rFonts w:ascii="Century Gothic" w:cs="Century Gothic" w:eastAsia="Century Gothic" w:hAnsi="Century Gothic"/>
          <w:b w:val="0"/>
          <w:i w:val="1"/>
          <w:smallCaps w:val="0"/>
          <w:strike w:val="0"/>
          <w:color w:val="ff0000"/>
          <w:sz w:val="20"/>
          <w:szCs w:val="20"/>
          <w:u w:val="none"/>
          <w:shd w:fill="auto" w:val="clear"/>
          <w:vertAlign w:val="baseline"/>
          <w:rtl w:val="0"/>
        </w:rPr>
        <w:t xml:space="preserve">Smile</w:t>
      </w:r>
      <w:r w:rsidDel="00000000" w:rsidR="00000000" w:rsidRPr="00000000"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ff0000"/>
          <w:sz w:val="20"/>
          <w:szCs w:val="20"/>
          <w:u w:val="none"/>
          <w:shd w:fill="auto" w:val="clear"/>
          <w:vertAlign w:val="baseline"/>
          <w:rtl w:val="0"/>
        </w:rPr>
        <w:t xml:space="preserve"> pictures are required for patients older than one year. Patients younger than 12 months only need one ‘open’ mouth picture.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540" w:right="0" w:hanging="180"/>
        <w:jc w:val="left"/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Provide some examples of what expectation is, similar to process of depositing checks via phone, how to do camera angle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" w:right="0" w:hanging="180"/>
        <w:jc w:val="left"/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Member to approve pictures and then submit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540" w:right="0" w:hanging="180"/>
        <w:jc w:val="left"/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Members must accept or retake photo. 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540" w:right="0" w:hanging="180"/>
        <w:jc w:val="left"/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Require Accept Retake functionality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" w:right="0" w:hanging="180"/>
        <w:jc w:val="left"/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If Pictures are not submitted, then Member cannot proceed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540" w:right="0" w:hanging="180"/>
        <w:jc w:val="left"/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Need system to provide picture validation 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" w:right="0" w:hanging="180"/>
        <w:jc w:val="left"/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Completion of form--Submit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pBdr>
          <w:bottom w:color="000000" w:space="1" w:sz="4" w:val="single"/>
        </w:pBdr>
        <w:rPr>
          <w:b w:val="1"/>
        </w:rPr>
      </w:pPr>
      <w:bookmarkStart w:colFirst="0" w:colLast="0" w:name="_heading=h.30j0zll" w:id="1"/>
      <w:bookmarkEnd w:id="1"/>
      <w:r w:rsidDel="00000000" w:rsidR="00000000" w:rsidRPr="00000000">
        <w:rPr>
          <w:b w:val="1"/>
          <w:rtl w:val="0"/>
        </w:rPr>
        <w:t xml:space="preserve">Picture Validation Requirements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System validates the quality factors based brightness, and clarity. End users should be informed the reason of their photos rejection based on brightness</w:t>
      </w:r>
      <w:r w:rsidDel="00000000" w:rsidR="00000000" w:rsidRPr="00000000">
        <w:rPr>
          <w:rtl w:val="0"/>
        </w:rPr>
        <w:t xml:space="preserve"> and clarity (blurriness).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rPr/>
      </w:pPr>
      <w:r w:rsidDel="00000000" w:rsidR="00000000" w:rsidRPr="00000000">
        <w:rPr>
          <w:rtl w:val="0"/>
        </w:rPr>
        <w:t xml:space="preserve">Quality Validation Requirements</w:t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  <w:t xml:space="preserve">System validates the </w:t>
      </w:r>
      <w:r w:rsidDel="00000000" w:rsidR="00000000" w:rsidRPr="00000000">
        <w:rPr>
          <w:b w:val="1"/>
          <w:u w:val="single"/>
          <w:rtl w:val="0"/>
        </w:rPr>
        <w:t xml:space="preserve">overall quality</w:t>
      </w:r>
      <w:r w:rsidDel="00000000" w:rsidR="00000000" w:rsidRPr="00000000">
        <w:rPr>
          <w:rtl w:val="0"/>
        </w:rPr>
        <w:t xml:space="preserve"> of the photo based on brightness/contrast and clarity (blurriness). </w:t>
      </w:r>
      <w:r w:rsidDel="00000000" w:rsidR="00000000" w:rsidRPr="00000000">
        <w:rPr>
          <w:rFonts w:ascii="Roboto" w:cs="Roboto" w:eastAsia="Roboto" w:hAnsi="Roboto"/>
          <w:color w:val="202124"/>
          <w:sz w:val="21"/>
          <w:szCs w:val="21"/>
          <w:rtl w:val="0"/>
        </w:rPr>
        <w:t xml:space="preserve">The way the factors are being evaluated is via BRISQUE for blurriness and light pixel values for brightness. Finally, ML models were used to predict the final values (True/False) for each factor.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  <w:t xml:space="preserve">Here is an example of a photo passing </w:t>
      </w:r>
      <w:r w:rsidDel="00000000" w:rsidR="00000000" w:rsidRPr="00000000">
        <w:rPr>
          <w:b w:val="1"/>
          <w:u w:val="single"/>
          <w:rtl w:val="0"/>
        </w:rPr>
        <w:t xml:space="preserve">both requirements:</w:t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648075" cy="2631768"/>
            <wp:effectExtent b="0" l="0" r="0" t="0"/>
            <wp:docPr id="3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631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u w:val="single"/>
        </w:rPr>
      </w:pPr>
      <w:r w:rsidDel="00000000" w:rsidR="00000000" w:rsidRPr="00000000">
        <w:rPr>
          <w:rtl w:val="0"/>
        </w:rPr>
        <w:t xml:space="preserve">Here is an example of a photo failing </w:t>
      </w:r>
      <w:r w:rsidDel="00000000" w:rsidR="00000000" w:rsidRPr="00000000">
        <w:rPr>
          <w:b w:val="1"/>
          <w:u w:val="single"/>
          <w:rtl w:val="0"/>
        </w:rPr>
        <w:t xml:space="preserve">both requirements: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4774647" cy="3672805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4647" cy="3672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u w:val="single"/>
        </w:rPr>
      </w:pPr>
      <w:r w:rsidDel="00000000" w:rsidR="00000000" w:rsidRPr="00000000">
        <w:rPr>
          <w:rtl w:val="0"/>
        </w:rPr>
        <w:t xml:space="preserve">Here is an example of a photo failing </w:t>
      </w:r>
      <w:r w:rsidDel="00000000" w:rsidR="00000000" w:rsidRPr="00000000">
        <w:rPr>
          <w:b w:val="1"/>
          <w:u w:val="single"/>
          <w:rtl w:val="0"/>
        </w:rPr>
        <w:t xml:space="preserve">Clarity ONLY:</w:t>
      </w:r>
    </w:p>
    <w:p w:rsidR="00000000" w:rsidDel="00000000" w:rsidP="00000000" w:rsidRDefault="00000000" w:rsidRPr="00000000" w14:paraId="0000002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3607891" cy="2509838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7891" cy="250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u w:val="single"/>
        </w:rPr>
      </w:pPr>
      <w:r w:rsidDel="00000000" w:rsidR="00000000" w:rsidRPr="00000000">
        <w:rPr>
          <w:rtl w:val="0"/>
        </w:rPr>
        <w:t xml:space="preserve">Here is an example of a photo failing </w:t>
      </w:r>
      <w:r w:rsidDel="00000000" w:rsidR="00000000" w:rsidRPr="00000000">
        <w:rPr>
          <w:b w:val="1"/>
          <w:u w:val="single"/>
          <w:rtl w:val="0"/>
        </w:rPr>
        <w:t xml:space="preserve">Brightness ONLY:</w:t>
      </w:r>
    </w:p>
    <w:p w:rsidR="00000000" w:rsidDel="00000000" w:rsidP="00000000" w:rsidRDefault="00000000" w:rsidRPr="00000000" w14:paraId="0000002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4471988" cy="3514725"/>
            <wp:effectExtent b="0" l="0" r="0" t="0"/>
            <wp:docPr id="2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rPr/>
      </w:pPr>
      <w:r w:rsidDel="00000000" w:rsidR="00000000" w:rsidRPr="00000000">
        <w:rPr>
          <w:rtl w:val="0"/>
        </w:rPr>
        <w:t xml:space="preserve">Content Validation Requirements</w:t>
      </w:r>
    </w:p>
    <w:p w:rsidR="00000000" w:rsidDel="00000000" w:rsidP="00000000" w:rsidRDefault="00000000" w:rsidRPr="00000000" w14:paraId="0000002C">
      <w:pPr>
        <w:ind w:left="360" w:firstLine="0"/>
        <w:rPr/>
      </w:pPr>
      <w:r w:rsidDel="00000000" w:rsidR="00000000" w:rsidRPr="00000000">
        <w:rPr>
          <w:rtl w:val="0"/>
        </w:rPr>
        <w:t xml:space="preserve">System validates if the picture is properly taken from either </w:t>
      </w:r>
      <w:r w:rsidDel="00000000" w:rsidR="00000000" w:rsidRPr="00000000">
        <w:rPr>
          <w:i w:val="1"/>
          <w:u w:val="single"/>
          <w:rtl w:val="0"/>
        </w:rPr>
        <w:t xml:space="preserve">smile angle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i w:val="1"/>
          <w:u w:val="single"/>
          <w:rtl w:val="0"/>
        </w:rPr>
        <w:t xml:space="preserve">open mouth</w:t>
      </w:r>
      <w:r w:rsidDel="00000000" w:rsidR="00000000" w:rsidRPr="00000000">
        <w:rPr>
          <w:rtl w:val="0"/>
        </w:rPr>
        <w:t xml:space="preserve"> angle. The acceptable area of the face is between the nose tip and the chin.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the smile angle,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upper and lower front teeth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should be visible. Here is an example:</w:t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417165" cy="1212850"/>
            <wp:effectExtent b="0" l="0" r="0" t="0"/>
            <wp:docPr descr="C:\Users\fmadani\Documents\healthlligence\teledental\mouth_angle_detection\classification\strategy2\smile\kids_smile (39).jpg" id="26" name="image3.jpg"/>
            <a:graphic>
              <a:graphicData uri="http://schemas.openxmlformats.org/drawingml/2006/picture">
                <pic:pic>
                  <pic:nvPicPr>
                    <pic:cNvPr descr="C:\Users\fmadani\Documents\healthlligence\teledental\mouth_angle_detection\classification\strategy2\smile\kids_smile (39).jpg" id="0" name="image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7165" cy="121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the open angel,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lower back teeth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should be visible. Having the upper front teeth is optional. Here is an example: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213083" cy="1416370"/>
            <wp:effectExtent b="0" l="0" r="0" t="0"/>
            <wp:docPr descr="C:\Users\fmadani\Documents\healthlligence\teledental\mouth_angle_detection\classification\strategy2\open\open (13).jpg" id="25" name="image4.jpg"/>
            <a:graphic>
              <a:graphicData uri="http://schemas.openxmlformats.org/drawingml/2006/picture">
                <pic:pic>
                  <pic:nvPicPr>
                    <pic:cNvPr descr="C:\Users\fmadani\Documents\healthlligence\teledental\mouth_angle_detection\classification\strategy2\open\open (13).jpg" id="0" name="image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3083" cy="1416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mouth is labeled ‘open’, if its height is  </w:t>
      </w:r>
      <m:oMath>
        <m:f>
          <m:f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fPr>
          <m:num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3</m:t>
            </m:r>
          </m:den>
        </m:f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or less than of its width as shown in the below:</w:t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171499" cy="1352550"/>
            <wp:effectExtent b="0" l="0" r="0" t="0"/>
            <wp:docPr id="2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1499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face should be completely in front of the camera without any angle to left or right.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Here is a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not acceptable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example:</w:t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866900" cy="1625600"/>
            <wp:effectExtent b="0" l="0" r="0" t="0"/>
            <wp:docPr descr="C:\Users\fmadani\Documents\healthlligence\teledental\mouth_angle_detection\classification\strategy2\wrong_form\wrong_angle (40).jpg" id="27" name="image5.jpg"/>
            <a:graphic>
              <a:graphicData uri="http://schemas.openxmlformats.org/drawingml/2006/picture">
                <pic:pic>
                  <pic:nvPicPr>
                    <pic:cNvPr descr="C:\Users\fmadani\Documents\healthlligence\teledental\mouth_angle_detection\classification\strategy2\wrong_form\wrong_angle (40).jpg" id="0" name="image5.jpg"/>
                    <pic:cNvPicPr preferRelativeResize="0"/>
                  </pic:nvPicPr>
                  <pic:blipFill>
                    <a:blip r:embed="rId17"/>
                    <a:srcRect b="0" l="0" r="333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>
          <w:rtl w:val="0"/>
        </w:rPr>
        <w:t xml:space="preserve">                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whole face and beyond are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not acceptable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 Here is a example:</w:t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461319" cy="1461319"/>
            <wp:effectExtent b="0" l="0" r="0" t="0"/>
            <wp:docPr descr="C:\Users\fmadani\Documents\healthlligence\teledental\mouth_angle_detection\validate\mouth_angle (129).jpg" id="30" name="image2.jpg"/>
            <a:graphic>
              <a:graphicData uri="http://schemas.openxmlformats.org/drawingml/2006/picture">
                <pic:pic>
                  <pic:nvPicPr>
                    <pic:cNvPr descr="C:\Users\fmadani\Documents\healthlligence\teledental\mouth_angle_detection\validate\mouth_angle (129).jpg" id="0" name="image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1319" cy="14613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pBdr>
          <w:bottom w:color="000000" w:space="1" w:sz="4" w:val="single"/>
        </w:pBdr>
        <w:rPr>
          <w:b w:val="1"/>
        </w:rPr>
      </w:pPr>
      <w:bookmarkStart w:colFirst="0" w:colLast="0" w:name="_heading=h.1fob9te" w:id="2"/>
      <w:bookmarkEnd w:id="2"/>
      <w:r w:rsidDel="00000000" w:rsidR="00000000" w:rsidRPr="00000000">
        <w:rPr>
          <w:b w:val="1"/>
          <w:rtl w:val="0"/>
        </w:rPr>
        <w:t xml:space="preserve">Required API’s </w:t>
      </w:r>
    </w:p>
    <w:p w:rsidR="00000000" w:rsidDel="00000000" w:rsidP="00000000" w:rsidRDefault="00000000" w:rsidRPr="00000000" w14:paraId="0000003C">
      <w:pPr>
        <w:shd w:fill="ffffff" w:val="clear"/>
        <w:spacing w:after="120" w:lineRule="auto"/>
        <w:rPr>
          <w:rFonts w:ascii="Calibri" w:cs="Calibri" w:eastAsia="Calibri" w:hAnsi="Calibri"/>
          <w:color w:val="323130"/>
        </w:rPr>
      </w:pPr>
      <w:r w:rsidDel="00000000" w:rsidR="00000000" w:rsidRPr="00000000">
        <w:rPr>
          <w:rFonts w:ascii="Calibri" w:cs="Calibri" w:eastAsia="Calibri" w:hAnsi="Calibri"/>
          <w:color w:val="323130"/>
          <w:rtl w:val="0"/>
        </w:rPr>
        <w:t xml:space="preserve"> Two API’s are required for the picture validation workflow: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23130"/>
          <w:sz w:val="22"/>
          <w:szCs w:val="22"/>
          <w:u w:val="none"/>
          <w:shd w:fill="auto" w:val="clear"/>
          <w:vertAlign w:val="baseline"/>
          <w:rtl w:val="0"/>
        </w:rPr>
        <w:t xml:space="preserve">Quality Validation API: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23130"/>
          <w:sz w:val="22"/>
          <w:szCs w:val="22"/>
          <w:u w:val="none"/>
          <w:shd w:fill="auto" w:val="clear"/>
          <w:vertAlign w:val="baseline"/>
          <w:rtl w:val="0"/>
        </w:rPr>
        <w:t xml:space="preserve">In this API, the quality of submitted photos by end users (members) will be validated. The BRISQUE method is the main quality assessment method used for the quality validation.</w:t>
      </w:r>
      <w:r w:rsidDel="00000000" w:rsidR="00000000" w:rsidRPr="00000000">
        <w:rPr>
          <w:rtl w:val="0"/>
        </w:rPr>
      </w:r>
    </w:p>
    <w:tbl>
      <w:tblPr>
        <w:tblStyle w:val="Table2"/>
        <w:tblW w:w="7780.0" w:type="dxa"/>
        <w:jc w:val="center"/>
        <w:tblLayout w:type="fixed"/>
        <w:tblLook w:val="0400"/>
      </w:tblPr>
      <w:tblGrid>
        <w:gridCol w:w="1440"/>
        <w:gridCol w:w="6340"/>
        <w:tblGridChange w:id="0">
          <w:tblGrid>
            <w:gridCol w:w="1440"/>
            <w:gridCol w:w="634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bottom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ValidateQuality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post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bottom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input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 "ImagePath" : "</w:t>
            </w:r>
            <w:hyperlink r:id="rId19">
              <w:r w:rsidDel="00000000" w:rsidR="00000000" w:rsidRPr="00000000">
                <w:rPr>
                  <w:rFonts w:ascii="Calibri" w:cs="Calibri" w:eastAsia="Calibri" w:hAnsi="Calibri"/>
                  <w:b w:val="0"/>
                  <w:i w:val="0"/>
                  <w:smallCaps w:val="0"/>
                  <w:strike w:val="0"/>
                  <w:color w:val="0563c1"/>
                  <w:sz w:val="22"/>
                  <w:szCs w:val="22"/>
                  <w:u w:val="single"/>
                  <w:shd w:fill="auto" w:val="clear"/>
                  <w:vertAlign w:val="baseline"/>
                  <w:rtl w:val="0"/>
                </w:rPr>
                <w:t xml:space="preserve">https://fileserver/images/child1smile.jpg</w:t>
              </w:r>
            </w:hyperlink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" 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Uri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hyperlink r:id="rId20">
              <w:r w:rsidDel="00000000" w:rsidR="00000000" w:rsidRPr="00000000">
                <w:rPr>
                  <w:rFonts w:ascii="Calibri" w:cs="Calibri" w:eastAsia="Calibri" w:hAnsi="Calibri"/>
                  <w:b w:val="0"/>
                  <w:i w:val="0"/>
                  <w:smallCaps w:val="0"/>
                  <w:strike w:val="0"/>
                  <w:color w:val="0563c1"/>
                  <w:sz w:val="22"/>
                  <w:szCs w:val="22"/>
                  <w:u w:val="single"/>
                  <w:shd w:fill="auto" w:val="clear"/>
                  <w:vertAlign w:val="baseline"/>
                  <w:rtl w:val="0"/>
                </w:rPr>
                <w:t xml:space="preserve">https://teledentalapi.libertydentalplan.com/validatesmile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output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bottom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{"Acceptable 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Brightness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": True/ False }</w:t>
            </w:r>
          </w:p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{"Acceptable 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Clarity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": True/ False 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before="12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23130"/>
          <w:sz w:val="22"/>
          <w:szCs w:val="22"/>
          <w:u w:val="none"/>
          <w:shd w:fill="auto" w:val="clear"/>
          <w:vertAlign w:val="baseline"/>
          <w:rtl w:val="0"/>
        </w:rPr>
        <w:t xml:space="preserve">Angle Validation API: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23130"/>
          <w:sz w:val="22"/>
          <w:szCs w:val="22"/>
          <w:u w:val="none"/>
          <w:shd w:fill="auto" w:val="clear"/>
          <w:vertAlign w:val="baseline"/>
          <w:rtl w:val="0"/>
        </w:rPr>
        <w:t xml:space="preserve">In this API,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validates if the picture is properly taken from either smile angle or open mouth angle. The API rejects irrelevant photos taken from other objects which not include a human being mouth. To validate the angle of the mouth, a classification model will be applied.</w:t>
      </w:r>
    </w:p>
    <w:tbl>
      <w:tblPr>
        <w:tblStyle w:val="Table3"/>
        <w:tblW w:w="7780.0" w:type="dxa"/>
        <w:jc w:val="center"/>
        <w:tblLayout w:type="fixed"/>
        <w:tblLook w:val="0400"/>
      </w:tblPr>
      <w:tblGrid>
        <w:gridCol w:w="1440"/>
        <w:gridCol w:w="6340"/>
        <w:tblGridChange w:id="0">
          <w:tblGrid>
            <w:gridCol w:w="1440"/>
            <w:gridCol w:w="634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 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ValidateAngle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post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input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bottom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 "ImagePath ": "</w:t>
            </w:r>
            <w:hyperlink r:id="rId21">
              <w:r w:rsidDel="00000000" w:rsidR="00000000" w:rsidRPr="00000000">
                <w:rPr>
                  <w:rFonts w:ascii="Calibri" w:cs="Calibri" w:eastAsia="Calibri" w:hAnsi="Calibri"/>
                  <w:b w:val="0"/>
                  <w:i w:val="0"/>
                  <w:smallCaps w:val="0"/>
                  <w:strike w:val="0"/>
                  <w:color w:val="0563c1"/>
                  <w:sz w:val="22"/>
                  <w:szCs w:val="22"/>
                  <w:u w:val="single"/>
                  <w:shd w:fill="auto" w:val="clear"/>
                  <w:vertAlign w:val="baseline"/>
                  <w:rtl w:val="0"/>
                </w:rPr>
                <w:t xml:space="preserve">https://fileserver/images/child1mouth.jpg</w:t>
              </w:r>
            </w:hyperlink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" 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bottom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Uri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hyperlink r:id="rId22">
              <w:r w:rsidDel="00000000" w:rsidR="00000000" w:rsidRPr="00000000">
                <w:rPr>
                  <w:rFonts w:ascii="Calibri" w:cs="Calibri" w:eastAsia="Calibri" w:hAnsi="Calibri"/>
                  <w:b w:val="0"/>
                  <w:i w:val="0"/>
                  <w:smallCaps w:val="0"/>
                  <w:strike w:val="0"/>
                  <w:color w:val="0563c1"/>
                  <w:sz w:val="22"/>
                  <w:szCs w:val="22"/>
                  <w:u w:val="single"/>
                  <w:shd w:fill="auto" w:val="clear"/>
                  <w:vertAlign w:val="baseline"/>
                  <w:rtl w:val="0"/>
                </w:rPr>
                <w:t xml:space="preserve">https://teledentalapi.libertydentalplan.com/validateopenmouth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output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{"Acceptable Open Angle": True/False}</w:t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{“Acceptable Smile Angle": True/false }</w:t>
            </w:r>
          </w:p>
        </w:tc>
      </w:tr>
    </w:tbl>
    <w:p w:rsidR="00000000" w:rsidDel="00000000" w:rsidP="00000000" w:rsidRDefault="00000000" w:rsidRPr="00000000" w14:paraId="00000055">
      <w:pPr>
        <w:rPr/>
        <w:sectPr>
          <w:headerReference r:id="rId23" w:type="default"/>
          <w:footerReference r:id="rId24" w:type="default"/>
          <w:pgSz w:h="15840" w:w="12240" w:orient="portrait"/>
          <w:pgMar w:bottom="1440" w:top="1440" w:left="1440" w:right="1440" w:header="720" w:footer="720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pBdr>
          <w:bottom w:color="000000" w:space="1" w:sz="4" w:val="single"/>
        </w:pBdr>
        <w:rPr>
          <w:b w:val="1"/>
        </w:rPr>
      </w:pPr>
      <w:bookmarkStart w:colFirst="0" w:colLast="0" w:name="_heading=h.3znysh7" w:id="3"/>
      <w:bookmarkEnd w:id="3"/>
      <w:r w:rsidDel="00000000" w:rsidR="00000000" w:rsidRPr="00000000">
        <w:rPr>
          <w:b w:val="1"/>
          <w:rtl w:val="0"/>
        </w:rPr>
        <w:t xml:space="preserve">Picture Validation Workflow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0" distT="0" distL="0" distR="0">
            <wp:extent cx="8638739" cy="4572000"/>
            <wp:effectExtent b="0" l="0" r="0" t="0"/>
            <wp:docPr id="2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38739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nextPage"/>
      <w:pgSz w:h="12240" w:w="15840" w:orient="landscape"/>
      <w:pgMar w:bottom="1440" w:top="1440" w:left="1440" w:right="1440" w:header="720" w:footer="72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/>
  <w:font w:name="Cambria Math">
    <w:embedRegular w:fontKey="{00000000-0000-0000-0000-000000000000}" r:id="rId5" w:subsetted="0"/>
  </w:font>
  <w:font w:name="Century Gothic">
    <w:embedRegular w:fontKey="{00000000-0000-0000-0000-000000000000}" r:id="rId6" w:subsetted="0"/>
    <w:embedBold w:fontKey="{00000000-0000-0000-0000-000000000000}" r:id="rId7" w:subsetted="0"/>
    <w:embedItalic w:fontKey="{00000000-0000-0000-0000-000000000000}" r:id="rId8" w:subsetted="0"/>
    <w:embedBoldItalic w:fontKey="{00000000-0000-0000-0000-000000000000}" r:id="rId9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Design Document: Picture Validation</w:t>
      <w:tab/>
      <w:tab/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ab/>
      <w:tab/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drawing>
        <wp:inline distB="0" distT="0" distL="0" distR="0">
          <wp:extent cx="390506" cy="280742"/>
          <wp:effectExtent b="0" l="0" r="0" t="0"/>
          <wp:docPr descr="R4-solutions" id="31" name="image6.png"/>
          <a:graphic>
            <a:graphicData uri="http://schemas.openxmlformats.org/drawingml/2006/picture">
              <pic:pic>
                <pic:nvPicPr>
                  <pic:cNvPr descr="R4-solutions" id="0" name="image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90506" cy="280742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-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color w:val="32313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decimal"/>
      <w:lvlText w:val="(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19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30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40" w:before="400" w:lineRule="auto"/>
    </w:pPr>
    <w:rPr>
      <w:rFonts w:ascii="Calibri" w:cs="Calibri" w:eastAsia="Calibri" w:hAnsi="Calibri"/>
      <w:color w:val="1f3864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472c4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CA67D9"/>
  </w:style>
  <w:style w:type="paragraph" w:styleId="Heading1">
    <w:name w:val="heading 1"/>
    <w:basedOn w:val="Normal"/>
    <w:next w:val="Normal"/>
    <w:link w:val="Heading1Char"/>
    <w:uiPriority w:val="9"/>
    <w:qFormat w:val="1"/>
    <w:rsid w:val="00544FC0"/>
    <w:pPr>
      <w:keepNext w:val="1"/>
      <w:keepLines w:val="1"/>
      <w:spacing w:after="40" w:before="400"/>
      <w:outlineLvl w:val="0"/>
    </w:pPr>
    <w:rPr>
      <w:rFonts w:asciiTheme="majorHAnsi" w:cstheme="majorBidi" w:eastAsiaTheme="majorEastAsia" w:hAnsiTheme="majorHAnsi"/>
      <w:color w:val="1f3864" w:themeColor="accent1" w:themeShade="0000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285214"/>
    <w:pPr>
      <w:keepNext w:val="1"/>
      <w:keepLines w:val="1"/>
      <w:spacing w:after="0" w:before="200"/>
      <w:outlineLvl w:val="1"/>
    </w:pPr>
    <w:rPr>
      <w:rFonts w:asciiTheme="majorHAnsi" w:cstheme="majorBidi" w:eastAsiaTheme="majorEastAsia" w:hAnsiTheme="majorHAnsi"/>
      <w:b w:val="1"/>
      <w:bCs w:val="1"/>
      <w:color w:val="4472c4" w:themeColor="accent1"/>
      <w:sz w:val="26"/>
      <w:szCs w:val="2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544FC0"/>
    <w:pPr>
      <w:spacing w:after="0"/>
    </w:pPr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544FC0"/>
    <w:rPr>
      <w:rFonts w:ascii="Tahoma" w:cs="Tahoma" w:hAnsi="Tahoma"/>
      <w:sz w:val="16"/>
      <w:szCs w:val="16"/>
    </w:rPr>
  </w:style>
  <w:style w:type="paragraph" w:styleId="FirstPageTitle" w:customStyle="1">
    <w:name w:val="First Page Title"/>
    <w:basedOn w:val="Normal"/>
    <w:rsid w:val="00544FC0"/>
    <w:pPr>
      <w:widowControl w:val="0"/>
      <w:spacing w:after="0" w:line="240" w:lineRule="atLeast"/>
      <w:jc w:val="right"/>
    </w:pPr>
    <w:rPr>
      <w:rFonts w:ascii="Arial" w:cs="Times New Roman" w:eastAsia="Times New Roman" w:hAnsi="Arial"/>
      <w:b w:val="1"/>
      <w:sz w:val="48"/>
      <w:szCs w:val="20"/>
    </w:rPr>
  </w:style>
  <w:style w:type="character" w:styleId="Heading1Char" w:customStyle="1">
    <w:name w:val="Heading 1 Char"/>
    <w:basedOn w:val="DefaultParagraphFont"/>
    <w:link w:val="Heading1"/>
    <w:uiPriority w:val="9"/>
    <w:rsid w:val="00544FC0"/>
    <w:rPr>
      <w:rFonts w:asciiTheme="majorHAnsi" w:cstheme="majorBidi" w:eastAsiaTheme="majorEastAsia" w:hAnsiTheme="majorHAnsi"/>
      <w:color w:val="1f3864" w:themeColor="accent1" w:themeShade="000080"/>
      <w:sz w:val="36"/>
      <w:szCs w:val="36"/>
    </w:rPr>
  </w:style>
  <w:style w:type="paragraph" w:styleId="TOCHeading">
    <w:name w:val="TOC Heading"/>
    <w:basedOn w:val="Heading1"/>
    <w:next w:val="Normal"/>
    <w:uiPriority w:val="39"/>
    <w:semiHidden w:val="1"/>
    <w:unhideWhenUsed w:val="1"/>
    <w:qFormat w:val="1"/>
    <w:rsid w:val="00C106A2"/>
    <w:pPr>
      <w:spacing w:after="0" w:before="480" w:line="276" w:lineRule="auto"/>
      <w:outlineLvl w:val="9"/>
    </w:pPr>
    <w:rPr>
      <w:b w:val="1"/>
      <w:bCs w:val="1"/>
      <w:color w:val="2f5496" w:themeColor="accent1" w:themeShade="0000BF"/>
      <w:sz w:val="28"/>
      <w:szCs w:val="28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307141"/>
    <w:pPr>
      <w:tabs>
        <w:tab w:val="right" w:leader="dot" w:pos="9350"/>
      </w:tabs>
      <w:spacing w:after="100"/>
    </w:pPr>
  </w:style>
  <w:style w:type="character" w:styleId="Hyperlink">
    <w:name w:val="Hyperlink"/>
    <w:basedOn w:val="DefaultParagraphFont"/>
    <w:uiPriority w:val="99"/>
    <w:unhideWhenUsed w:val="1"/>
    <w:rsid w:val="00C106A2"/>
    <w:rPr>
      <w:color w:val="0563c1" w:themeColor="hyperlink"/>
      <w:u w:val="single"/>
    </w:rPr>
  </w:style>
  <w:style w:type="paragraph" w:styleId="ListParagraph">
    <w:name w:val="List Paragraph"/>
    <w:aliases w:val="Figure_name,List Paragraph1,Bullet- First level,numbered,Bullet List,FooterText,Alpha List Paragraph,Style 2"/>
    <w:basedOn w:val="Normal"/>
    <w:link w:val="ListParagraphChar"/>
    <w:uiPriority w:val="34"/>
    <w:qFormat w:val="1"/>
    <w:rsid w:val="00C106A2"/>
    <w:pPr>
      <w:spacing w:after="160" w:line="259" w:lineRule="auto"/>
      <w:ind w:left="720"/>
      <w:contextualSpacing w:val="1"/>
    </w:pPr>
    <w:rPr>
      <w:rFonts w:eastAsiaTheme="minorEastAsia"/>
    </w:rPr>
  </w:style>
  <w:style w:type="character" w:styleId="CommentReference">
    <w:name w:val="annotation reference"/>
    <w:basedOn w:val="DefaultParagraphFont"/>
    <w:uiPriority w:val="99"/>
    <w:semiHidden w:val="1"/>
    <w:unhideWhenUsed w:val="1"/>
    <w:rsid w:val="00C106A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 w:val="1"/>
    <w:unhideWhenUsed w:val="1"/>
    <w:rsid w:val="00C106A2"/>
    <w:pPr>
      <w:spacing w:after="160"/>
    </w:pPr>
    <w:rPr>
      <w:rFonts w:eastAsiaTheme="minorEastAsia"/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 w:val="1"/>
    <w:rsid w:val="00C106A2"/>
    <w:rPr>
      <w:rFonts w:eastAsiaTheme="minorEastAsia"/>
      <w:sz w:val="20"/>
      <w:szCs w:val="20"/>
    </w:rPr>
  </w:style>
  <w:style w:type="character" w:styleId="ListParagraphChar" w:customStyle="1">
    <w:name w:val="List Paragraph Char"/>
    <w:aliases w:val="Figure_name Char,List Paragraph1 Char,Bullet- First level Char,numbered Char,Bullet List Char,FooterText Char,Alpha List Paragraph Char,Style 2 Char"/>
    <w:basedOn w:val="DefaultParagraphFont"/>
    <w:link w:val="ListParagraph"/>
    <w:uiPriority w:val="34"/>
    <w:rsid w:val="00C106A2"/>
    <w:rPr>
      <w:rFonts w:eastAsiaTheme="minorEastAsia"/>
    </w:rPr>
  </w:style>
  <w:style w:type="paragraph" w:styleId="Header">
    <w:name w:val="header"/>
    <w:basedOn w:val="Normal"/>
    <w:link w:val="HeaderChar"/>
    <w:uiPriority w:val="99"/>
    <w:semiHidden w:val="1"/>
    <w:unhideWhenUsed w:val="1"/>
    <w:rsid w:val="00E866A4"/>
    <w:pPr>
      <w:tabs>
        <w:tab w:val="center" w:pos="4680"/>
        <w:tab w:val="right" w:pos="9360"/>
      </w:tabs>
      <w:spacing w:after="0"/>
    </w:pPr>
  </w:style>
  <w:style w:type="character" w:styleId="HeaderChar" w:customStyle="1">
    <w:name w:val="Header Char"/>
    <w:basedOn w:val="DefaultParagraphFont"/>
    <w:link w:val="Header"/>
    <w:uiPriority w:val="99"/>
    <w:semiHidden w:val="1"/>
    <w:rsid w:val="00E866A4"/>
  </w:style>
  <w:style w:type="paragraph" w:styleId="Footer">
    <w:name w:val="footer"/>
    <w:basedOn w:val="Normal"/>
    <w:link w:val="FooterChar"/>
    <w:uiPriority w:val="99"/>
    <w:unhideWhenUsed w:val="1"/>
    <w:rsid w:val="00E866A4"/>
    <w:pPr>
      <w:tabs>
        <w:tab w:val="center" w:pos="4680"/>
        <w:tab w:val="right" w:pos="9360"/>
      </w:tabs>
      <w:spacing w:after="0"/>
    </w:pPr>
  </w:style>
  <w:style w:type="character" w:styleId="FooterChar" w:customStyle="1">
    <w:name w:val="Footer Char"/>
    <w:basedOn w:val="DefaultParagraphFont"/>
    <w:link w:val="Footer"/>
    <w:uiPriority w:val="99"/>
    <w:rsid w:val="00E866A4"/>
  </w:style>
  <w:style w:type="paragraph" w:styleId="NoSpacing">
    <w:name w:val="No Spacing"/>
    <w:link w:val="NoSpacingChar"/>
    <w:uiPriority w:val="1"/>
    <w:qFormat w:val="1"/>
    <w:rsid w:val="00E866A4"/>
    <w:pPr>
      <w:spacing w:after="0"/>
    </w:pPr>
    <w:rPr>
      <w:rFonts w:eastAsiaTheme="minorEastAsia"/>
    </w:rPr>
  </w:style>
  <w:style w:type="character" w:styleId="NoSpacingChar" w:customStyle="1">
    <w:name w:val="No Spacing Char"/>
    <w:basedOn w:val="DefaultParagraphFont"/>
    <w:link w:val="NoSpacing"/>
    <w:uiPriority w:val="1"/>
    <w:rsid w:val="00E866A4"/>
    <w:rPr>
      <w:rFonts w:eastAsiaTheme="minorEastAsia"/>
    </w:rPr>
  </w:style>
  <w:style w:type="paragraph" w:styleId="NormalWeb">
    <w:name w:val="Normal (Web)"/>
    <w:basedOn w:val="Normal"/>
    <w:uiPriority w:val="99"/>
    <w:unhideWhenUsed w:val="1"/>
    <w:rsid w:val="006B2E5C"/>
    <w:pPr>
      <w:spacing w:after="100" w:afterAutospacing="1" w:before="100" w:beforeAutospacing="1"/>
    </w:pPr>
    <w:rPr>
      <w:rFonts w:ascii="Times New Roman" w:cs="Times New Roman" w:eastAsia="Times New Roman" w:hAnsi="Times New Roman"/>
      <w:sz w:val="24"/>
      <w:szCs w:val="24"/>
    </w:rPr>
  </w:style>
  <w:style w:type="character" w:styleId="Heading2Char" w:customStyle="1">
    <w:name w:val="Heading 2 Char"/>
    <w:basedOn w:val="DefaultParagraphFont"/>
    <w:link w:val="Heading2"/>
    <w:uiPriority w:val="9"/>
    <w:rsid w:val="00285214"/>
    <w:rPr>
      <w:rFonts w:asciiTheme="majorHAnsi" w:cstheme="majorBidi" w:eastAsiaTheme="majorEastAsia" w:hAnsiTheme="majorHAnsi"/>
      <w:b w:val="1"/>
      <w:bCs w:val="1"/>
      <w:color w:val="4472c4" w:themeColor="accent1"/>
      <w:sz w:val="26"/>
      <w:szCs w:val="2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360.0" w:type="dxa"/>
        <w:left w:w="115.0" w:type="dxa"/>
        <w:bottom w:w="36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teledentalapi.libertydentalplan.com/validatesmile" TargetMode="External"/><Relationship Id="rId22" Type="http://schemas.openxmlformats.org/officeDocument/2006/relationships/hyperlink" Target="https://teledentalapi.libertydentalplan.com/validateopenmouth" TargetMode="External"/><Relationship Id="rId21" Type="http://schemas.openxmlformats.org/officeDocument/2006/relationships/hyperlink" Target="https://fileserver/images/child1mouth.jpg" TargetMode="External"/><Relationship Id="rId24" Type="http://schemas.openxmlformats.org/officeDocument/2006/relationships/footer" Target="footer1.xml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5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9.png"/><Relationship Id="rId11" Type="http://schemas.openxmlformats.org/officeDocument/2006/relationships/image" Target="media/image11.png"/><Relationship Id="rId10" Type="http://schemas.openxmlformats.org/officeDocument/2006/relationships/image" Target="media/image14.png"/><Relationship Id="rId13" Type="http://schemas.openxmlformats.org/officeDocument/2006/relationships/image" Target="media/image12.png"/><Relationship Id="rId12" Type="http://schemas.openxmlformats.org/officeDocument/2006/relationships/image" Target="media/image13.png"/><Relationship Id="rId15" Type="http://schemas.openxmlformats.org/officeDocument/2006/relationships/image" Target="media/image4.jpg"/><Relationship Id="rId14" Type="http://schemas.openxmlformats.org/officeDocument/2006/relationships/image" Target="media/image3.jpg"/><Relationship Id="rId17" Type="http://schemas.openxmlformats.org/officeDocument/2006/relationships/image" Target="media/image5.jpg"/><Relationship Id="rId16" Type="http://schemas.openxmlformats.org/officeDocument/2006/relationships/image" Target="media/image7.png"/><Relationship Id="rId19" Type="http://schemas.openxmlformats.org/officeDocument/2006/relationships/hyperlink" Target="https://fileserver/images/child1smile.jpg" TargetMode="External"/><Relationship Id="rId18" Type="http://schemas.openxmlformats.org/officeDocument/2006/relationships/image" Target="media/image2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9" Type="http://schemas.openxmlformats.org/officeDocument/2006/relationships/font" Target="fonts/CenturyGothic-boldItalic.ttf"/><Relationship Id="rId5" Type="http://schemas.openxmlformats.org/officeDocument/2006/relationships/font" Target="fonts/CambriaMath-regular.ttf"/><Relationship Id="rId6" Type="http://schemas.openxmlformats.org/officeDocument/2006/relationships/font" Target="fonts/CenturyGothic-regular.ttf"/><Relationship Id="rId7" Type="http://schemas.openxmlformats.org/officeDocument/2006/relationships/font" Target="fonts/CenturyGothic-bold.ttf"/><Relationship Id="rId8" Type="http://schemas.openxmlformats.org/officeDocument/2006/relationships/font" Target="fonts/CenturyGothic-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oQtlrA0CqxWLukCVEnW+83kZgjg==">AMUW2mViGyYLglJ63a0avGwC0/WvvZn9A2/r3/FQt7SvVv+ULAegJm06Sjl4jUPzxcMGynT/X4+GLKe3Gx+YvjoicyTXYP3xBf66ACynIH5e9h1s3IU5DdRUA+RVjb28inydyCywl+mWWpmpGWpBrJFj8gzzf0ocJaO/lU1FAVvefBfBJjnhjFw=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2022-07-20T21:38:00Z</dcterms:created>
  <dc:creator>by: Farshad Madani</dc:creator>
</cp:coreProperties>
</file>